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74C45" w14:textId="79DE6F48" w:rsidR="00751C67" w:rsidRDefault="00CA7064">
      <w:pPr>
        <w:spacing w:after="160"/>
        <w:rPr>
          <w:b/>
          <w:sz w:val="22"/>
          <w:szCs w:val="22"/>
        </w:rPr>
      </w:pPr>
      <w:r>
        <w:rPr>
          <w:b/>
          <w:sz w:val="22"/>
          <w:szCs w:val="22"/>
        </w:rPr>
        <w:t>MEDIA RELEASE</w:t>
      </w:r>
      <w:r w:rsidR="00AB0582">
        <w:rPr>
          <w:b/>
          <w:sz w:val="22"/>
          <w:szCs w:val="22"/>
        </w:rPr>
        <w:t>: 25 July 2021</w:t>
      </w:r>
    </w:p>
    <w:p w14:paraId="64374C46" w14:textId="25224C96" w:rsidR="00751C67" w:rsidRDefault="00CA7064">
      <w:pPr>
        <w:spacing w:after="160"/>
        <w:rPr>
          <w:b/>
          <w:sz w:val="22"/>
          <w:szCs w:val="22"/>
        </w:rPr>
      </w:pPr>
      <w:r>
        <w:rPr>
          <w:b/>
          <w:sz w:val="22"/>
          <w:szCs w:val="22"/>
        </w:rPr>
        <w:t>For immediate release</w:t>
      </w:r>
      <w:r w:rsidR="00F0188D">
        <w:rPr>
          <w:b/>
          <w:sz w:val="22"/>
          <w:szCs w:val="22"/>
        </w:rPr>
        <w:t xml:space="preserve"> - crowdfunding campaign runs to 30 July</w:t>
      </w:r>
      <w:r w:rsidR="00AB0582">
        <w:rPr>
          <w:b/>
          <w:sz w:val="22"/>
          <w:szCs w:val="22"/>
        </w:rPr>
        <w:t xml:space="preserve"> (5 days to go)</w:t>
      </w:r>
      <w:r w:rsidR="00F0188D">
        <w:rPr>
          <w:b/>
          <w:sz w:val="22"/>
          <w:szCs w:val="22"/>
        </w:rPr>
        <w:br/>
      </w:r>
      <w:bookmarkStart w:id="0" w:name="_GoBack"/>
      <w:bookmarkEnd w:id="0"/>
    </w:p>
    <w:p w14:paraId="64374C47" w14:textId="77777777" w:rsidR="00751C67" w:rsidRDefault="00CA7064">
      <w:pPr>
        <w:spacing w:after="16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114300" distB="114300" distL="114300" distR="114300" wp14:anchorId="64374C5E" wp14:editId="64374C5F">
            <wp:extent cx="5731200" cy="3492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49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374C48" w14:textId="77777777" w:rsidR="00751C67" w:rsidRDefault="00751C67">
      <w:pPr>
        <w:spacing w:after="160"/>
        <w:rPr>
          <w:b/>
          <w:sz w:val="22"/>
          <w:szCs w:val="22"/>
        </w:rPr>
      </w:pPr>
    </w:p>
    <w:p w14:paraId="64374C49" w14:textId="64345585" w:rsidR="00751C67" w:rsidRDefault="00CA7064">
      <w:pPr>
        <w:spacing w:after="160"/>
        <w:rPr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Feelix</w:t>
      </w:r>
      <w:proofErr w:type="spellEnd"/>
      <w:r>
        <w:rPr>
          <w:b/>
          <w:color w:val="000000"/>
          <w:sz w:val="22"/>
          <w:szCs w:val="22"/>
        </w:rPr>
        <w:t xml:space="preserve"> Yoga Strap: Take </w:t>
      </w:r>
      <w:r w:rsidR="00F0188D">
        <w:rPr>
          <w:b/>
          <w:color w:val="000000"/>
          <w:sz w:val="22"/>
          <w:szCs w:val="22"/>
        </w:rPr>
        <w:t>t</w:t>
      </w:r>
      <w:r>
        <w:rPr>
          <w:b/>
          <w:color w:val="000000"/>
          <w:sz w:val="22"/>
          <w:szCs w:val="22"/>
        </w:rPr>
        <w:t xml:space="preserve">he Zen </w:t>
      </w:r>
      <w:r w:rsidR="00F0188D">
        <w:rPr>
          <w:b/>
          <w:color w:val="000000"/>
          <w:sz w:val="22"/>
          <w:szCs w:val="22"/>
        </w:rPr>
        <w:t>f</w:t>
      </w:r>
      <w:r>
        <w:rPr>
          <w:b/>
          <w:color w:val="000000"/>
          <w:sz w:val="22"/>
          <w:szCs w:val="22"/>
        </w:rPr>
        <w:t xml:space="preserve">rom Class </w:t>
      </w:r>
      <w:r w:rsidR="00F0188D">
        <w:rPr>
          <w:b/>
          <w:color w:val="000000"/>
          <w:sz w:val="22"/>
          <w:szCs w:val="22"/>
        </w:rPr>
        <w:t>t</w:t>
      </w:r>
      <w:r>
        <w:rPr>
          <w:b/>
          <w:color w:val="000000"/>
          <w:sz w:val="22"/>
          <w:szCs w:val="22"/>
        </w:rPr>
        <w:t>o Home.</w:t>
      </w:r>
    </w:p>
    <w:p w14:paraId="64374C4A" w14:textId="1DD08FA8" w:rsidR="00751C67" w:rsidRDefault="00CA7064">
      <w:pPr>
        <w:spacing w:after="1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 Sustainable Answer </w:t>
      </w:r>
      <w:r w:rsidR="00F0188D">
        <w:rPr>
          <w:b/>
          <w:color w:val="000000"/>
          <w:sz w:val="22"/>
          <w:szCs w:val="22"/>
        </w:rPr>
        <w:t>t</w:t>
      </w:r>
      <w:r>
        <w:rPr>
          <w:b/>
          <w:color w:val="000000"/>
          <w:sz w:val="22"/>
          <w:szCs w:val="22"/>
        </w:rPr>
        <w:t xml:space="preserve">o Transporting Your Mat. </w:t>
      </w:r>
    </w:p>
    <w:p w14:paraId="64374C4B" w14:textId="77777777" w:rsidR="00751C67" w:rsidRDefault="00751C67">
      <w:pPr>
        <w:spacing w:after="160"/>
        <w:rPr>
          <w:b/>
          <w:color w:val="000000"/>
          <w:sz w:val="22"/>
          <w:szCs w:val="22"/>
        </w:rPr>
      </w:pPr>
    </w:p>
    <w:p w14:paraId="64374C4C" w14:textId="396DFF85" w:rsidR="00751C67" w:rsidRDefault="00CA7064">
      <w:pPr>
        <w:spacing w:after="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Your yoga mat is meant to be a place of Zen. A place of working things out. The home of </w:t>
      </w:r>
      <w:proofErr w:type="spellStart"/>
      <w:r>
        <w:rPr>
          <w:color w:val="000000"/>
          <w:sz w:val="22"/>
          <w:szCs w:val="22"/>
        </w:rPr>
        <w:t>Savasana</w:t>
      </w:r>
      <w:proofErr w:type="spellEnd"/>
      <w:r>
        <w:rPr>
          <w:color w:val="000000"/>
          <w:sz w:val="22"/>
          <w:szCs w:val="22"/>
        </w:rPr>
        <w:t>. But as all yogis know, the awkward juggle of getting your mat home, can be anything but a smooth flow.</w:t>
      </w:r>
    </w:p>
    <w:p w14:paraId="64374C4D" w14:textId="77777777" w:rsidR="00751C67" w:rsidRDefault="00CA7064">
      <w:pPr>
        <w:spacing w:after="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This is where </w:t>
      </w:r>
      <w:proofErr w:type="spellStart"/>
      <w:r>
        <w:rPr>
          <w:color w:val="000000"/>
          <w:sz w:val="22"/>
          <w:szCs w:val="22"/>
        </w:rPr>
        <w:t>Feelix</w:t>
      </w:r>
      <w:proofErr w:type="spellEnd"/>
      <w:r>
        <w:rPr>
          <w:color w:val="000000"/>
          <w:sz w:val="22"/>
          <w:szCs w:val="22"/>
        </w:rPr>
        <w:t xml:space="preserve"> Yoga Strap comes in. </w:t>
      </w:r>
    </w:p>
    <w:p w14:paraId="64374C4E" w14:textId="77777777" w:rsidR="00751C67" w:rsidRDefault="00CA7064">
      <w:pPr>
        <w:spacing w:after="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Designed by Melbourne Yoga teacher Jen Paynter and made from </w:t>
      </w:r>
      <w:r>
        <w:rPr>
          <w:sz w:val="22"/>
          <w:szCs w:val="22"/>
        </w:rPr>
        <w:t>sustainable</w:t>
      </w:r>
      <w:r>
        <w:rPr>
          <w:color w:val="000000"/>
          <w:sz w:val="22"/>
          <w:szCs w:val="22"/>
        </w:rPr>
        <w:t xml:space="preserve"> materials, the </w:t>
      </w:r>
      <w:proofErr w:type="spellStart"/>
      <w:r>
        <w:rPr>
          <w:color w:val="000000"/>
          <w:sz w:val="22"/>
          <w:szCs w:val="22"/>
        </w:rPr>
        <w:t>Feelix</w:t>
      </w:r>
      <w:proofErr w:type="spellEnd"/>
      <w:r>
        <w:rPr>
          <w:color w:val="000000"/>
          <w:sz w:val="22"/>
          <w:szCs w:val="22"/>
        </w:rPr>
        <w:t xml:space="preserve"> Yoga Strap effortlessly attaches to backpacks and bikes or over the shoulder for a smooth transport to and from class, while doubling as a classic yoga stretching strap. </w:t>
      </w:r>
    </w:p>
    <w:p w14:paraId="64374C4F" w14:textId="77777777" w:rsidR="00751C67" w:rsidRDefault="00CA7064">
      <w:pPr>
        <w:spacing w:after="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Tested over two years, through Melbourne’s tough weather conditions and with over 1000 hours on the shoulders of yogis, the </w:t>
      </w:r>
      <w:proofErr w:type="spellStart"/>
      <w:r>
        <w:rPr>
          <w:color w:val="000000"/>
          <w:sz w:val="22"/>
          <w:szCs w:val="22"/>
        </w:rPr>
        <w:t>Feelix</w:t>
      </w:r>
      <w:proofErr w:type="spellEnd"/>
      <w:r>
        <w:rPr>
          <w:color w:val="000000"/>
          <w:sz w:val="22"/>
          <w:szCs w:val="22"/>
        </w:rPr>
        <w:t xml:space="preserve"> Yoga Strap has been put through its paces and is ready to go. </w:t>
      </w:r>
    </w:p>
    <w:p w14:paraId="64374C50" w14:textId="77777777" w:rsidR="00751C67" w:rsidRDefault="00CA7064">
      <w:pPr>
        <w:spacing w:after="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On its inception, Jen Paynter said, “My main form of transport is a bicycle. Melbourne may be the most liveable city, but it is not the most bike friendly. </w:t>
      </w:r>
    </w:p>
    <w:p w14:paraId="64374C51" w14:textId="3D730447" w:rsidR="00751C67" w:rsidRDefault="00CA7064">
      <w:pPr>
        <w:spacing w:after="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With a backpack and mat over your shoulder that falls every time you indicate you realise pretty quick you have a problem that needs solving if you’re going to get to yoga in one piece.” </w:t>
      </w:r>
    </w:p>
    <w:p w14:paraId="64374C52" w14:textId="77777777" w:rsidR="00751C67" w:rsidRDefault="00CA7064">
      <w:pPr>
        <w:spacing w:after="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year and hundreds of discarded ideas and designs later. She is excited to be sharing her answer to tackling this travel issue. </w:t>
      </w:r>
    </w:p>
    <w:p w14:paraId="64374C53" w14:textId="77777777" w:rsidR="00751C67" w:rsidRDefault="00CA7064">
      <w:pPr>
        <w:spacing w:after="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“In this new </w:t>
      </w:r>
      <w:proofErr w:type="spellStart"/>
      <w:r>
        <w:rPr>
          <w:color w:val="000000"/>
          <w:sz w:val="22"/>
          <w:szCs w:val="22"/>
        </w:rPr>
        <w:t>Covid</w:t>
      </w:r>
      <w:proofErr w:type="spellEnd"/>
      <w:r>
        <w:rPr>
          <w:color w:val="000000"/>
          <w:sz w:val="22"/>
          <w:szCs w:val="22"/>
        </w:rPr>
        <w:t xml:space="preserve">-safe world, the studio’s yoga mats sitting in the corner have become a far less appealing option. More and more, yogis are buying their own mats for class and the </w:t>
      </w:r>
      <w:proofErr w:type="spellStart"/>
      <w:r>
        <w:rPr>
          <w:color w:val="000000"/>
          <w:sz w:val="22"/>
          <w:szCs w:val="22"/>
        </w:rPr>
        <w:t>Feelix</w:t>
      </w:r>
      <w:proofErr w:type="spellEnd"/>
      <w:r>
        <w:rPr>
          <w:color w:val="000000"/>
          <w:sz w:val="22"/>
          <w:szCs w:val="22"/>
        </w:rPr>
        <w:t xml:space="preserve"> strap makes getting it to the studio a breeze.</w:t>
      </w:r>
    </w:p>
    <w:p w14:paraId="64374C54" w14:textId="77777777" w:rsidR="00751C67" w:rsidRDefault="00CA7064">
      <w:pPr>
        <w:spacing w:after="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For those who enjoy home practice, the strap encourages deep Yin-style stretching, perfect for working out the kinks that come with sitting at your computer all day.”</w:t>
      </w:r>
    </w:p>
    <w:p w14:paraId="64374C55" w14:textId="14A8B808" w:rsidR="00751C67" w:rsidRDefault="00CA7064">
      <w:pPr>
        <w:spacing w:after="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Responsibly designed and handmade with local materials, the </w:t>
      </w:r>
      <w:proofErr w:type="spellStart"/>
      <w:r>
        <w:rPr>
          <w:color w:val="000000"/>
          <w:sz w:val="22"/>
          <w:szCs w:val="22"/>
        </w:rPr>
        <w:t>Feelix</w:t>
      </w:r>
      <w:proofErr w:type="spellEnd"/>
      <w:r>
        <w:rPr>
          <w:color w:val="000000"/>
          <w:sz w:val="22"/>
          <w:szCs w:val="22"/>
        </w:rPr>
        <w:t xml:space="preserve"> straps are currently only </w:t>
      </w:r>
      <w:r w:rsidR="00F0188D">
        <w:rPr>
          <w:color w:val="000000"/>
          <w:sz w:val="22"/>
          <w:szCs w:val="22"/>
        </w:rPr>
        <w:t xml:space="preserve">made to order </w:t>
      </w:r>
      <w:r>
        <w:rPr>
          <w:color w:val="000000"/>
          <w:sz w:val="22"/>
          <w:szCs w:val="22"/>
        </w:rPr>
        <w:t xml:space="preserve">in limited numbers. </w:t>
      </w:r>
    </w:p>
    <w:p w14:paraId="64374C56" w14:textId="5583D443" w:rsidR="00751C67" w:rsidRPr="00300BF4" w:rsidRDefault="00CA7064">
      <w:pPr>
        <w:spacing w:after="160"/>
        <w:rPr>
          <w:color w:val="000000"/>
          <w:sz w:val="22"/>
          <w:szCs w:val="22"/>
        </w:rPr>
      </w:pPr>
      <w:r w:rsidRPr="00300BF4">
        <w:rPr>
          <w:color w:val="000000"/>
          <w:sz w:val="22"/>
          <w:szCs w:val="22"/>
        </w:rPr>
        <w:t xml:space="preserve">Head here for more </w:t>
      </w:r>
      <w:hyperlink r:id="rId8">
        <w:proofErr w:type="spellStart"/>
        <w:r w:rsidRPr="00300BF4">
          <w:rPr>
            <w:color w:val="0000FF"/>
            <w:sz w:val="22"/>
            <w:szCs w:val="22"/>
            <w:u w:val="single"/>
          </w:rPr>
          <w:t>Feelix</w:t>
        </w:r>
        <w:proofErr w:type="spellEnd"/>
      </w:hyperlink>
      <w:r w:rsidRPr="00300BF4">
        <w:rPr>
          <w:color w:val="000000"/>
          <w:sz w:val="22"/>
          <w:szCs w:val="22"/>
        </w:rPr>
        <w:t xml:space="preserve"> info and </w:t>
      </w:r>
      <w:hyperlink r:id="rId9">
        <w:r w:rsidRPr="00300BF4">
          <w:rPr>
            <w:color w:val="0000FF"/>
            <w:sz w:val="22"/>
            <w:szCs w:val="22"/>
            <w:u w:val="single"/>
          </w:rPr>
          <w:t>here</w:t>
        </w:r>
      </w:hyperlink>
      <w:r w:rsidRPr="00300BF4">
        <w:rPr>
          <w:color w:val="000000"/>
          <w:sz w:val="22"/>
          <w:szCs w:val="22"/>
        </w:rPr>
        <w:t xml:space="preserve"> to purchase your own. </w:t>
      </w:r>
    </w:p>
    <w:p w14:paraId="64374C57" w14:textId="77777777" w:rsidR="00751C67" w:rsidRPr="00F0188D" w:rsidRDefault="00751C67">
      <w:pPr>
        <w:spacing w:after="160"/>
        <w:rPr>
          <w:color w:val="000000"/>
          <w:sz w:val="22"/>
          <w:szCs w:val="22"/>
        </w:rPr>
      </w:pPr>
    </w:p>
    <w:p w14:paraId="64374C58" w14:textId="77777777" w:rsidR="00751C67" w:rsidRPr="00F0188D" w:rsidRDefault="00CA7064">
      <w:pPr>
        <w:spacing w:after="160"/>
        <w:rPr>
          <w:color w:val="000000"/>
          <w:sz w:val="22"/>
          <w:szCs w:val="22"/>
        </w:rPr>
      </w:pPr>
      <w:r w:rsidRPr="00F0188D">
        <w:rPr>
          <w:color w:val="000000"/>
          <w:sz w:val="22"/>
          <w:szCs w:val="22"/>
        </w:rPr>
        <w:t xml:space="preserve">For media or interview opportunities, please reach out to Jen at: 0413387081 </w:t>
      </w:r>
      <w:hyperlink r:id="rId10">
        <w:r w:rsidRPr="00F0188D">
          <w:rPr>
            <w:color w:val="1155CC"/>
            <w:sz w:val="22"/>
            <w:szCs w:val="22"/>
            <w:u w:val="single"/>
          </w:rPr>
          <w:t>hello@108yo</w:t>
        </w:r>
      </w:hyperlink>
      <w:hyperlink r:id="rId11">
        <w:r w:rsidRPr="00F0188D">
          <w:rPr>
            <w:color w:val="1155CC"/>
            <w:sz w:val="22"/>
            <w:szCs w:val="22"/>
            <w:u w:val="single"/>
          </w:rPr>
          <w:t>garoad.com</w:t>
        </w:r>
      </w:hyperlink>
      <w:r w:rsidRPr="00F0188D">
        <w:rPr>
          <w:sz w:val="22"/>
          <w:szCs w:val="22"/>
        </w:rPr>
        <w:t xml:space="preserve"> </w:t>
      </w:r>
    </w:p>
    <w:p w14:paraId="64374C5A" w14:textId="77777777" w:rsidR="00751C67" w:rsidRPr="00F0188D" w:rsidRDefault="00751C67">
      <w:pPr>
        <w:rPr>
          <w:sz w:val="22"/>
          <w:szCs w:val="22"/>
        </w:rPr>
      </w:pPr>
    </w:p>
    <w:p w14:paraId="64374C5B" w14:textId="77777777" w:rsidR="00751C67" w:rsidRPr="00F0188D" w:rsidRDefault="00CA7064">
      <w:pPr>
        <w:rPr>
          <w:sz w:val="22"/>
          <w:szCs w:val="22"/>
        </w:rPr>
      </w:pPr>
      <w:r w:rsidRPr="00F0188D">
        <w:rPr>
          <w:sz w:val="22"/>
          <w:szCs w:val="22"/>
        </w:rPr>
        <w:t xml:space="preserve">Images available through </w:t>
      </w:r>
    </w:p>
    <w:p w14:paraId="64374C5C" w14:textId="77777777" w:rsidR="00751C67" w:rsidRPr="00F0188D" w:rsidRDefault="00AB0582">
      <w:pPr>
        <w:rPr>
          <w:sz w:val="22"/>
          <w:szCs w:val="22"/>
        </w:rPr>
      </w:pPr>
      <w:hyperlink r:id="rId12">
        <w:r w:rsidR="00CA7064" w:rsidRPr="00F0188D">
          <w:rPr>
            <w:color w:val="1155CC"/>
            <w:sz w:val="22"/>
            <w:szCs w:val="22"/>
            <w:u w:val="single"/>
          </w:rPr>
          <w:t>www.108yogaroad.com/media</w:t>
        </w:r>
      </w:hyperlink>
      <w:r w:rsidR="00CA7064" w:rsidRPr="00F0188D">
        <w:rPr>
          <w:sz w:val="22"/>
          <w:szCs w:val="22"/>
        </w:rPr>
        <w:t xml:space="preserve"> </w:t>
      </w:r>
    </w:p>
    <w:p w14:paraId="64374C5D" w14:textId="46C1CB19" w:rsidR="00751C67" w:rsidRPr="00F0188D" w:rsidRDefault="00751C67">
      <w:pPr>
        <w:rPr>
          <w:sz w:val="22"/>
          <w:szCs w:val="22"/>
        </w:rPr>
      </w:pPr>
    </w:p>
    <w:p w14:paraId="13995A9F" w14:textId="41802A2F" w:rsidR="00F0188D" w:rsidRPr="00F0188D" w:rsidRDefault="00F0188D">
      <w:pPr>
        <w:rPr>
          <w:sz w:val="22"/>
          <w:szCs w:val="22"/>
        </w:rPr>
      </w:pPr>
      <w:r w:rsidRPr="00F0188D">
        <w:rPr>
          <w:sz w:val="22"/>
          <w:szCs w:val="22"/>
        </w:rPr>
        <w:t>Campaign</w:t>
      </w:r>
    </w:p>
    <w:p w14:paraId="6CDF3718" w14:textId="72F6EACB" w:rsidR="00F0188D" w:rsidRPr="00F0188D" w:rsidRDefault="00F0188D">
      <w:pPr>
        <w:rPr>
          <w:sz w:val="22"/>
          <w:szCs w:val="22"/>
        </w:rPr>
      </w:pPr>
      <w:hyperlink r:id="rId13" w:history="1">
        <w:r w:rsidRPr="00F0188D">
          <w:rPr>
            <w:rStyle w:val="Hyperlink"/>
            <w:sz w:val="22"/>
            <w:szCs w:val="22"/>
          </w:rPr>
          <w:t>https://www.liftwomen.com/projects/feelix-yoga-strap-the-flexible-carry-and-stretching-strap/</w:t>
        </w:r>
      </w:hyperlink>
      <w:r w:rsidRPr="00F0188D">
        <w:rPr>
          <w:sz w:val="22"/>
          <w:szCs w:val="22"/>
        </w:rPr>
        <w:t xml:space="preserve"> </w:t>
      </w:r>
    </w:p>
    <w:sectPr w:rsidR="00F0188D" w:rsidRPr="00F0188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9E672" w14:textId="77777777" w:rsidR="00CA7064" w:rsidRDefault="00CA7064" w:rsidP="00CA7064">
      <w:r>
        <w:separator/>
      </w:r>
    </w:p>
  </w:endnote>
  <w:endnote w:type="continuationSeparator" w:id="0">
    <w:p w14:paraId="1FD42E93" w14:textId="77777777" w:rsidR="00CA7064" w:rsidRDefault="00CA7064" w:rsidP="00CA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D9CB3" w14:textId="77777777" w:rsidR="00961E00" w:rsidRDefault="00961E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051AF" w14:textId="77777777" w:rsidR="00961E00" w:rsidRDefault="00961E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F7709" w14:textId="77777777" w:rsidR="00961E00" w:rsidRDefault="00961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3A19B" w14:textId="77777777" w:rsidR="00CA7064" w:rsidRDefault="00CA7064" w:rsidP="00CA7064">
      <w:r>
        <w:separator/>
      </w:r>
    </w:p>
  </w:footnote>
  <w:footnote w:type="continuationSeparator" w:id="0">
    <w:p w14:paraId="0BBC9644" w14:textId="77777777" w:rsidR="00CA7064" w:rsidRDefault="00CA7064" w:rsidP="00CA7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3B9DA" w14:textId="77777777" w:rsidR="00961E00" w:rsidRDefault="00961E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F3182" w14:textId="1687EE91" w:rsidR="00CA7064" w:rsidRDefault="00CA70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B42A9" w14:textId="77777777" w:rsidR="00961E00" w:rsidRDefault="00961E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67"/>
    <w:rsid w:val="00300BF4"/>
    <w:rsid w:val="005723AD"/>
    <w:rsid w:val="00751C67"/>
    <w:rsid w:val="00961E00"/>
    <w:rsid w:val="00AB0582"/>
    <w:rsid w:val="00B660F1"/>
    <w:rsid w:val="00CA7064"/>
    <w:rsid w:val="00F0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374C45"/>
  <w15:docId w15:val="{EB60771E-7873-42A7-944E-2FABE522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DefaultParagraphFont"/>
    <w:rsid w:val="00957B9D"/>
  </w:style>
  <w:style w:type="character" w:styleId="Hyperlink">
    <w:name w:val="Hyperlink"/>
    <w:basedOn w:val="DefaultParagraphFont"/>
    <w:uiPriority w:val="99"/>
    <w:unhideWhenUsed/>
    <w:rsid w:val="00957B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4F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A70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064"/>
  </w:style>
  <w:style w:type="paragraph" w:styleId="Footer">
    <w:name w:val="footer"/>
    <w:basedOn w:val="Normal"/>
    <w:link w:val="FooterChar"/>
    <w:uiPriority w:val="99"/>
    <w:unhideWhenUsed/>
    <w:rsid w:val="00CA70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064"/>
  </w:style>
  <w:style w:type="paragraph" w:styleId="BalloonText">
    <w:name w:val="Balloon Text"/>
    <w:basedOn w:val="Normal"/>
    <w:link w:val="BalloonTextChar"/>
    <w:uiPriority w:val="99"/>
    <w:semiHidden/>
    <w:unhideWhenUsed/>
    <w:rsid w:val="00F01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8yogaroad.com/media" TargetMode="External"/><Relationship Id="rId13" Type="http://schemas.openxmlformats.org/officeDocument/2006/relationships/hyperlink" Target="https://www.liftwomen.com/projects/feelix-yoga-strap-the-flexible-carry-and-stretching-strap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108yogaroad.com/media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ello@108yogaroad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hello@108yogaroad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liftwomen.com/projects/feelix-yoga-strap-the-flexible-carry-and-stretching-strap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Qh8fNk7scj7J05zqxnbnAFNjlg==">AMUW2mV4m6UmbG8ygIsDZvITT2I6rc/z/ZXaVZOCu/xQ21uJguzHJKJHQ5hrURS3xaIAmKhGVmK8neFVM8rJUiZ7BANn0+D2rjQ5W2i/kUo+RtaCZQD83iE=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2</Pages>
  <Words>421</Words>
  <Characters>2245</Characters>
  <Application>Microsoft Office Word</Application>
  <DocSecurity>0</DocSecurity>
  <Lines>149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 &amp; Wood Office Licence 18</dc:creator>
  <cp:lastModifiedBy>Jennifer Paynter</cp:lastModifiedBy>
  <cp:revision>5</cp:revision>
  <dcterms:created xsi:type="dcterms:W3CDTF">2021-07-17T11:10:00Z</dcterms:created>
  <dcterms:modified xsi:type="dcterms:W3CDTF">2021-07-24T22:36:00Z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3d088b-6243-4963-a2e2-8b321ab7f8fc_Enabled">
    <vt:lpwstr>true</vt:lpwstr>
  </property>
  <property fmtid="{D5CDD505-2E9C-101B-9397-08002B2CF9AE}" pid="3" name="MSIP_Label_8c3d088b-6243-4963-a2e2-8b321ab7f8fc_SetDate">
    <vt:lpwstr>2021-07-06T09:43:54Z</vt:lpwstr>
  </property>
  <property fmtid="{D5CDD505-2E9C-101B-9397-08002B2CF9AE}" pid="4" name="MSIP_Label_8c3d088b-6243-4963-a2e2-8b321ab7f8fc_Method">
    <vt:lpwstr>Standard</vt:lpwstr>
  </property>
  <property fmtid="{D5CDD505-2E9C-101B-9397-08002B2CF9AE}" pid="5" name="MSIP_Label_8c3d088b-6243-4963-a2e2-8b321ab7f8fc_Name">
    <vt:lpwstr>Trusted</vt:lpwstr>
  </property>
  <property fmtid="{D5CDD505-2E9C-101B-9397-08002B2CF9AE}" pid="6" name="MSIP_Label_8c3d088b-6243-4963-a2e2-8b321ab7f8fc_SiteId">
    <vt:lpwstr>d1323671-cdbe-4417-b4d4-bdb24b51316b</vt:lpwstr>
  </property>
  <property fmtid="{D5CDD505-2E9C-101B-9397-08002B2CF9AE}" pid="7" name="MSIP_Label_8c3d088b-6243-4963-a2e2-8b321ab7f8fc_ActionId">
    <vt:lpwstr>90e4047a-b6dc-4189-a6d2-00006af259c1</vt:lpwstr>
  </property>
  <property fmtid="{D5CDD505-2E9C-101B-9397-08002B2CF9AE}" pid="8" name="MSIP_Label_8c3d088b-6243-4963-a2e2-8b321ab7f8fc_ContentBits">
    <vt:lpwstr>1</vt:lpwstr>
  </property>
</Properties>
</file>